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附件1：现场总决赛选手报名确认表</w:t>
      </w:r>
    </w:p>
    <w:p>
      <w:pPr>
        <w:tabs>
          <w:tab w:val="left" w:pos="5670"/>
          <w:tab w:val="left" w:pos="8355"/>
          <w:tab w:val="left" w:pos="11235"/>
        </w:tabs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省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市：                               机构名称：         </w:t>
      </w:r>
    </w:p>
    <w:p>
      <w:pPr>
        <w:tabs>
          <w:tab w:val="left" w:pos="5670"/>
          <w:tab w:val="left" w:pos="8355"/>
          <w:tab w:val="left" w:pos="11235"/>
        </w:tabs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带队老师姓名及联系手机：                    </w:t>
      </w:r>
      <w:r>
        <w:rPr>
          <w:rFonts w:hint="eastAsia" w:ascii="宋体" w:hAnsi="宋体" w:cs="宋体"/>
          <w:bCs/>
          <w:kern w:val="0"/>
          <w:szCs w:val="21"/>
        </w:rPr>
        <w:t>通讯地址</w:t>
      </w:r>
      <w:r>
        <w:rPr>
          <w:rFonts w:hint="eastAsia" w:ascii="宋体" w:hAnsi="宋体"/>
          <w:szCs w:val="21"/>
        </w:rPr>
        <w:t>：</w:t>
      </w:r>
    </w:p>
    <w:tbl>
      <w:tblPr>
        <w:tblStyle w:val="7"/>
        <w:tblW w:w="10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48"/>
        <w:gridCol w:w="1251"/>
        <w:gridCol w:w="1251"/>
        <w:gridCol w:w="1252"/>
        <w:gridCol w:w="225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选手姓名</w:t>
            </w:r>
          </w:p>
        </w:tc>
        <w:tc>
          <w:tcPr>
            <w:tcW w:w="1948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组别(请填写组别代码）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1.规范汉字小低组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规范汉字小高组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</w:t>
            </w:r>
            <w:r>
              <w:rPr>
                <w:rFonts w:ascii="宋体" w:hAnsi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规范汉字中学组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4</w:t>
            </w:r>
            <w:r>
              <w:rPr>
                <w:rFonts w:ascii="宋体" w:hAnsi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书法组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lef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5</w:t>
            </w:r>
            <w:r>
              <w:rPr>
                <w:rFonts w:ascii="宋体" w:hAnsi="宋体"/>
                <w:kern w:val="0"/>
                <w:sz w:val="20"/>
                <w:szCs w:val="21"/>
              </w:rPr>
              <w:t>.</w:t>
            </w:r>
            <w:r>
              <w:rPr>
                <w:rFonts w:hint="eastAsia" w:ascii="宋体" w:hAnsi="宋体"/>
                <w:kern w:val="0"/>
                <w:sz w:val="20"/>
                <w:szCs w:val="21"/>
              </w:rPr>
              <w:t>硬笔书法组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身高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（大赛服规格：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110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120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130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140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150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  <w:lang w:val="en-US" w:eastAsia="zh-CN"/>
              </w:rPr>
              <w:t>160/170</w:t>
            </w: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）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1"/>
              </w:rPr>
              <w:t>家长联系手机</w:t>
            </w:r>
          </w:p>
        </w:tc>
        <w:tc>
          <w:tcPr>
            <w:tcW w:w="1252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食宿人数</w:t>
            </w:r>
          </w:p>
        </w:tc>
        <w:tc>
          <w:tcPr>
            <w:tcW w:w="2257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费用标准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（包含2天食宿及一日游）</w:t>
            </w:r>
          </w:p>
        </w:tc>
        <w:tc>
          <w:tcPr>
            <w:tcW w:w="1450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1.选手：1780元/2天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2.家长：1080元/2天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hint="eastAsia"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3.2位家长+1位选手：3460元/2天/标双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4.选手：1000元（仅</w:t>
            </w:r>
            <w:r>
              <w:rPr>
                <w:kern w:val="0"/>
                <w:sz w:val="20"/>
                <w:szCs w:val="20"/>
              </w:rPr>
              <w:t>会务费</w:t>
            </w:r>
            <w:r>
              <w:rPr>
                <w:rFonts w:hint="eastAsia" w:ascii="宋体" w:hAnsi="宋体"/>
                <w:kern w:val="0"/>
                <w:sz w:val="20"/>
                <w:szCs w:val="21"/>
                <w:lang w:val="en-US"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450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948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252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备注</w:t>
            </w:r>
          </w:p>
        </w:tc>
        <w:tc>
          <w:tcPr>
            <w:tcW w:w="9409" w:type="dxa"/>
            <w:gridSpan w:val="6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1.餐费200元/天，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含</w:t>
            </w:r>
            <w:r>
              <w:rPr>
                <w:kern w:val="0"/>
                <w:sz w:val="20"/>
                <w:szCs w:val="20"/>
              </w:rPr>
              <w:t>酒店自助餐。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2.住宿标准：入住广州军区干部培训中心（又名金园宾馆）。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3.咨询电话：020-85216167/85217508  杨老师 18922156935  温老师 18928765010 、刘老师 18922156982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4.由于大赛会务</w:t>
            </w:r>
            <w:r>
              <w:rPr>
                <w:rFonts w:hint="eastAsia"/>
                <w:kern w:val="0"/>
                <w:sz w:val="20"/>
                <w:szCs w:val="20"/>
              </w:rPr>
              <w:t>繁忙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</w:rPr>
              <w:t>恕</w:t>
            </w:r>
            <w:r>
              <w:rPr>
                <w:kern w:val="0"/>
                <w:sz w:val="20"/>
                <w:szCs w:val="20"/>
              </w:rPr>
              <w:t>不接受家长与选手选择单一就餐、单一住宿、单一出游</w:t>
            </w:r>
            <w:r>
              <w:rPr>
                <w:rFonts w:hint="eastAsia"/>
                <w:kern w:val="0"/>
                <w:sz w:val="20"/>
                <w:szCs w:val="20"/>
              </w:rPr>
              <w:t>等要求</w:t>
            </w:r>
            <w:r>
              <w:rPr>
                <w:kern w:val="0"/>
                <w:sz w:val="20"/>
                <w:szCs w:val="20"/>
              </w:rPr>
              <w:t>，只</w:t>
            </w:r>
            <w:r>
              <w:rPr>
                <w:rFonts w:hint="eastAsia"/>
                <w:kern w:val="0"/>
                <w:sz w:val="20"/>
                <w:szCs w:val="20"/>
              </w:rPr>
              <w:t>接受</w:t>
            </w:r>
            <w:r>
              <w:rPr>
                <w:kern w:val="0"/>
                <w:sz w:val="20"/>
                <w:szCs w:val="20"/>
              </w:rPr>
              <w:t>选手会务费1000元，不需要组委会安排食宿；</w:t>
            </w:r>
            <w:r>
              <w:rPr>
                <w:rFonts w:hint="eastAsia"/>
                <w:kern w:val="0"/>
                <w:sz w:val="20"/>
                <w:szCs w:val="20"/>
              </w:rPr>
              <w:t>或者2天食宿及会务费，选手1780元与家长1080元</w:t>
            </w:r>
            <w:r>
              <w:rPr>
                <w:kern w:val="0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汇款方式</w:t>
            </w:r>
          </w:p>
        </w:tc>
        <w:tc>
          <w:tcPr>
            <w:tcW w:w="9409" w:type="dxa"/>
            <w:gridSpan w:val="6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选手须于5月30日前将会务费及食宿费汇款至以下账户：</w:t>
            </w:r>
          </w:p>
          <w:p>
            <w:pPr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一、个人对个人汇款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1.支付宝账户：pkclass88@163.com   陈辉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2.中国建设银行广州石牌支行  账号：6227 0033 2411 0230 939  陈辉  </w:t>
            </w:r>
          </w:p>
          <w:p>
            <w:pPr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二、单位对单位汇款：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收款单位：广州拼客动漫科技有限公司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开户银行：中国工商银行广州高新技术开发区支行</w:t>
            </w: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银行账号：3602 0081 0920 0215 492</w:t>
            </w:r>
          </w:p>
          <w:p>
            <w:pPr>
              <w:tabs>
                <w:tab w:val="left" w:pos="5670"/>
                <w:tab w:val="left" w:pos="8355"/>
                <w:tab w:val="left" w:pos="1123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注意事项：汇款后请短信告知张欣老师（</w:t>
            </w:r>
            <w:r>
              <w:rPr>
                <w:kern w:val="0"/>
                <w:sz w:val="20"/>
                <w:szCs w:val="20"/>
              </w:rPr>
              <w:t>18926159023</w:t>
            </w:r>
            <w:r>
              <w:rPr>
                <w:rFonts w:hint="eastAsia"/>
                <w:kern w:val="0"/>
                <w:sz w:val="20"/>
                <w:szCs w:val="20"/>
              </w:rPr>
              <w:t>），并注明单位、联系人、电话和人数等信息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一日游线路选择</w:t>
            </w:r>
          </w:p>
        </w:tc>
        <w:tc>
          <w:tcPr>
            <w:tcW w:w="9409" w:type="dxa"/>
            <w:gridSpan w:val="6"/>
            <w:vAlign w:val="center"/>
          </w:tcPr>
          <w:p>
            <w:pPr>
              <w:autoSpaceDN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1.岭南文化一日游：岭南印象园--广东省博物馆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选择人姓名（必填）：        身份证号码（必填）：                    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409" w:type="dxa"/>
            <w:gridSpan w:val="6"/>
            <w:vAlign w:val="center"/>
          </w:tcPr>
          <w:p>
            <w:pPr>
              <w:autoSpaceDN w:val="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2.岭南文化一日游：</w:t>
            </w:r>
            <w:r>
              <w:rPr>
                <w:rFonts w:hint="eastAsia"/>
                <w:kern w:val="0"/>
                <w:sz w:val="20"/>
                <w:szCs w:val="20"/>
              </w:rPr>
              <w:t>黄埔军校</w:t>
            </w:r>
            <w:r>
              <w:rPr>
                <w:kern w:val="0"/>
                <w:sz w:val="20"/>
                <w:szCs w:val="20"/>
              </w:rPr>
              <w:t>—</w:t>
            </w:r>
            <w:r>
              <w:rPr>
                <w:rFonts w:hint="eastAsia"/>
                <w:kern w:val="0"/>
                <w:sz w:val="20"/>
                <w:szCs w:val="20"/>
              </w:rPr>
              <w:t>宝墨园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  <w:p>
            <w:pPr>
              <w:autoSpaceDN w:val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选择人姓名（必填）：        身份证号码（必填）：                    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555" w:type="dxa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总金额</w:t>
            </w:r>
          </w:p>
        </w:tc>
        <w:tc>
          <w:tcPr>
            <w:tcW w:w="9409" w:type="dxa"/>
            <w:gridSpan w:val="6"/>
            <w:vAlign w:val="center"/>
          </w:tcPr>
          <w:p>
            <w:pPr>
              <w:tabs>
                <w:tab w:val="left" w:pos="5670"/>
                <w:tab w:val="left" w:pos="8355"/>
                <w:tab w:val="left" w:pos="11235"/>
              </w:tabs>
              <w:spacing w:line="400" w:lineRule="exact"/>
              <w:rPr>
                <w:rFonts w:ascii="宋体" w:hAnsi="宋体"/>
                <w:kern w:val="0"/>
                <w:sz w:val="20"/>
                <w:szCs w:val="21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FF0000"/>
          <w:szCs w:val="21"/>
        </w:rPr>
        <w:t>重要提示：请于5月30日前将本表电子版发</w:t>
      </w:r>
      <w:r>
        <w:fldChar w:fldCharType="begin"/>
      </w:r>
      <w:r>
        <w:instrText xml:space="preserve"> HYPERLINK "mailto:报名表电子版发china7w@163.com" </w:instrText>
      </w:r>
      <w:r>
        <w:fldChar w:fldCharType="separate"/>
      </w:r>
      <w:r>
        <w:rPr>
          <w:rFonts w:hint="eastAsia" w:ascii="宋体" w:hAnsi="宋体" w:cs="宋体"/>
          <w:color w:val="FF0000"/>
          <w:szCs w:val="21"/>
        </w:rPr>
        <w:t>至china7w@163.com</w:t>
      </w:r>
      <w:r>
        <w:rPr>
          <w:rFonts w:hint="eastAsia" w:ascii="宋体" w:hAnsi="宋体" w:cs="宋体"/>
          <w:color w:val="FF0000"/>
          <w:szCs w:val="21"/>
        </w:rPr>
        <w:fldChar w:fldCharType="end"/>
      </w:r>
      <w:r>
        <w:rPr>
          <w:rFonts w:hint="eastAsia" w:ascii="宋体" w:hAnsi="宋体" w:cs="宋体"/>
          <w:color w:val="FF0000"/>
          <w:szCs w:val="21"/>
        </w:rPr>
        <w:t>，5月30日后视为自动放弃决赛。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95"/>
    <w:rsid w:val="00015A94"/>
    <w:rsid w:val="00177596"/>
    <w:rsid w:val="00246977"/>
    <w:rsid w:val="00266209"/>
    <w:rsid w:val="003A792F"/>
    <w:rsid w:val="004D5C35"/>
    <w:rsid w:val="00543627"/>
    <w:rsid w:val="00747FB7"/>
    <w:rsid w:val="00801FD7"/>
    <w:rsid w:val="00817B95"/>
    <w:rsid w:val="00B81B1E"/>
    <w:rsid w:val="00F93821"/>
    <w:rsid w:val="00FF09DC"/>
    <w:rsid w:val="53F855E3"/>
    <w:rsid w:val="64046E7E"/>
    <w:rsid w:val="6CC2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3 字符"/>
    <w:basedOn w:val="5"/>
    <w:link w:val="2"/>
    <w:qFormat/>
    <w:uiPriority w:val="9"/>
    <w:rPr>
      <w:rFonts w:ascii="宋体" w:hAnsi="宋体" w:eastAsia="宋体" w:cs="Times New Roman"/>
      <w:b/>
      <w:kern w:val="0"/>
      <w:sz w:val="27"/>
      <w:szCs w:val="27"/>
    </w:rPr>
  </w:style>
  <w:style w:type="character" w:customStyle="1" w:styleId="9">
    <w:name w:val="页眉 字符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914</Characters>
  <Lines>7</Lines>
  <Paragraphs>2</Paragraphs>
  <ScaleCrop>false</ScaleCrop>
  <LinksUpToDate>false</LinksUpToDate>
  <CharactersWithSpaces>1072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2017-05-03T03:51:00Z</dcterms:created>
  <dc:creator>Administrator</dc:creator>
  <cp:lastModifiedBy>Administrator</cp:lastModifiedBy>
  <dcterms:modified xsi:type="dcterms:W3CDTF">2017-05-09T03:26:49Z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